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56"/>
        <w:gridCol w:w="222"/>
      </w:tblGrid>
      <w:tr w:rsidR="00D13B89" w:rsidTr="00B4635A"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</w:tr>
          </w:tbl>
          <w:p w:rsidR="00B4635A" w:rsidRDefault="00B4635A" w:rsidP="00B4635A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  <w:hideMark/>
                </w:tcPr>
                <w:p w:rsidR="00B4635A" w:rsidRDefault="00B4635A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B4635A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B4635A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B4635A" w:rsidRDefault="00B4635A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B4635A" w:rsidRDefault="00B4635A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B4635A" w:rsidRDefault="00B4635A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B4635A" w:rsidRDefault="00B4635A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</w:tcPr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p w:rsidR="00522058" w:rsidRDefault="00522058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</w:t>
            </w:r>
            <w:r w:rsidR="0055123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5123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390C1D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390C1D" w:rsidRPr="00390C1D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338E4C" wp14:editId="63E6E534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D13B8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AB2DD9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63B77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63B77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2013C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учебной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B2DD9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  <w:r w:rsidR="00AB2DD9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22058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51233" w:rsidRP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по специальности</w:t>
      </w:r>
    </w:p>
    <w:p w:rsid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среднего профессионального образования</w:t>
      </w:r>
    </w:p>
    <w:p w:rsidR="00522058" w:rsidRDefault="00522058" w:rsidP="00551233">
      <w:pPr>
        <w:jc w:val="center"/>
        <w:rPr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D13B89" w:rsidRDefault="00D13B89" w:rsidP="00D13B8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A1C72" w:rsidRPr="00DA1C72" w:rsidRDefault="00DA1C72" w:rsidP="00DA1C72">
      <w:pPr>
        <w:jc w:val="center"/>
        <w:rPr>
          <w:sz w:val="28"/>
          <w:szCs w:val="28"/>
          <w:lang w:val="ru-RU"/>
        </w:rPr>
      </w:pPr>
      <w:r w:rsidRPr="00DA1C72">
        <w:rPr>
          <w:sz w:val="28"/>
          <w:szCs w:val="28"/>
          <w:lang w:val="ru-RU"/>
        </w:rPr>
        <w:t>Год начала подготовки: 202</w:t>
      </w:r>
      <w:r w:rsidR="0038211E">
        <w:rPr>
          <w:sz w:val="28"/>
          <w:szCs w:val="28"/>
          <w:lang w:val="ru-RU"/>
        </w:rPr>
        <w:t>6</w:t>
      </w:r>
      <w:bookmarkStart w:id="0" w:name="_GoBack"/>
      <w:bookmarkEnd w:id="0"/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7865B5" w:rsidRDefault="007865B5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4C323D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863B77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38211E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38211E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E84A1A" w:rsidRDefault="002457A8" w:rsidP="00551233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B820D1">
                    <w:rPr>
                      <w:color w:val="000000"/>
                      <w:sz w:val="28"/>
                      <w:lang w:val="ru-RU"/>
                    </w:rPr>
                    <w:t>Рабочая программа учебн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B820D1">
                    <w:rPr>
                      <w:i/>
                      <w:color w:val="000000"/>
                      <w:sz w:val="28"/>
                      <w:lang w:val="ru-RU"/>
                    </w:rPr>
                    <w:t>«Физическая культура»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образовательного стандарта среднего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 xml:space="preserve">профессионального </w:t>
                  </w:r>
                  <w:r>
                    <w:rPr>
                      <w:color w:val="000000"/>
                      <w:sz w:val="28"/>
                      <w:lang w:val="ru-RU"/>
                    </w:rPr>
                    <w:t>образования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по специальности </w:t>
                  </w:r>
                  <w:r w:rsidR="00A33150">
                    <w:rPr>
                      <w:sz w:val="28"/>
                      <w:szCs w:val="28"/>
                      <w:lang w:val="ru-RU" w:eastAsia="ru-RU"/>
                    </w:rPr>
                    <w:t>43.02.</w:t>
                  </w:r>
                  <w:r w:rsidR="004C323D">
                    <w:rPr>
                      <w:sz w:val="28"/>
                      <w:szCs w:val="28"/>
                      <w:lang w:val="ru-RU" w:eastAsia="ru-RU"/>
                    </w:rPr>
                    <w:t>15 Поварское и кондитерское дело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Минобрнауки Российской Федерации от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2.201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B9729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4C323D">
                    <w:rPr>
                      <w:color w:val="000000"/>
                      <w:sz w:val="28"/>
                      <w:lang w:val="ru-RU"/>
                    </w:rPr>
                    <w:t>65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38211E" w:rsidTr="00D13B89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38211E" w:rsidTr="00D13B89">
        <w:trPr>
          <w:trHeight w:val="425"/>
        </w:trPr>
        <w:tc>
          <w:tcPr>
            <w:tcW w:w="9781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38211E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96169A" w:rsidRDefault="00551233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2457A8" w:rsidRPr="00C60A25">
                    <w:rPr>
                      <w:b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96169A">
            <w:pPr>
              <w:ind w:right="-3914"/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</w:pPr>
            <w:r w:rsidRPr="0096169A"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С.Г. Немилостивая, ст. преподаватель кафедры физического воспитания и спорта</w:t>
            </w:r>
          </w:p>
          <w:p w:rsidR="003C179D" w:rsidRDefault="003C179D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Default="00D13B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38211E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left="682"/>
              <w:rPr>
                <w:lang w:val="ru-RU"/>
              </w:rPr>
            </w:pPr>
          </w:p>
        </w:tc>
      </w:tr>
      <w:tr w:rsidR="00D13B89" w:rsidRPr="0038211E" w:rsidTr="00D13B89">
        <w:trPr>
          <w:gridAfter w:val="1"/>
          <w:wAfter w:w="1129" w:type="dxa"/>
          <w:trHeight w:val="44"/>
        </w:trPr>
        <w:tc>
          <w:tcPr>
            <w:tcW w:w="3174" w:type="dxa"/>
          </w:tcPr>
          <w:p w:rsidR="00D13B89" w:rsidRDefault="00D13B89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38211E" w:rsidTr="00D13B89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D13B89" w:rsidRPr="0038211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38211E" w:rsidTr="00D13B89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169A" w:rsidTr="00D13B89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9616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Default="00D13B89">
                  <w:pPr>
                    <w:rPr>
                      <w:lang w:val="ru-RU"/>
                    </w:rPr>
                  </w:pPr>
                  <w:r w:rsidRPr="0096169A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D13B89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A78F7" w:rsidRPr="009A78F7" w:rsidRDefault="009A78F7" w:rsidP="009A78F7">
                  <w:pPr>
                    <w:ind w:right="-3914"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 xml:space="preserve">В.Б. Шиняева, старший преподаватель  кафедры физического воспитания и </w:t>
                  </w:r>
                </w:p>
                <w:p w:rsidR="00D13B89" w:rsidRDefault="009A78F7" w:rsidP="009A78F7">
                  <w:pPr>
                    <w:jc w:val="both"/>
                    <w:rPr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>спорта.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</w:tbl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522058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387511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60A25">
        <w:rPr>
          <w:color w:val="000000"/>
          <w:sz w:val="28"/>
          <w:lang w:val="ru-RU"/>
        </w:rPr>
        <w:t xml:space="preserve">Рабочая программа </w:t>
      </w:r>
      <w:r w:rsidRPr="00B820D1">
        <w:rPr>
          <w:color w:val="000000"/>
          <w:sz w:val="28"/>
          <w:lang w:val="ru-RU"/>
        </w:rPr>
        <w:t>учебн</w:t>
      </w:r>
      <w:r>
        <w:rPr>
          <w:color w:val="000000"/>
          <w:sz w:val="28"/>
          <w:lang w:val="ru-RU"/>
        </w:rPr>
        <w:t>ой</w:t>
      </w:r>
      <w:r w:rsidRPr="00B820D1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lang w:val="ru-RU"/>
        </w:rPr>
        <w:t xml:space="preserve">дисциплины </w:t>
      </w:r>
      <w:r w:rsidRPr="00C60A25">
        <w:rPr>
          <w:i/>
          <w:color w:val="000000"/>
          <w:sz w:val="28"/>
          <w:lang w:val="ru-RU"/>
        </w:rPr>
        <w:t>«</w:t>
      </w:r>
      <w:r>
        <w:rPr>
          <w:i/>
          <w:color w:val="000000"/>
          <w:sz w:val="28"/>
          <w:lang w:val="ru-RU"/>
        </w:rPr>
        <w:t>Физическая культура</w:t>
      </w:r>
      <w:r w:rsidRPr="00C60A25">
        <w:rPr>
          <w:i/>
          <w:color w:val="000000"/>
          <w:sz w:val="28"/>
          <w:lang w:val="ru-RU"/>
        </w:rPr>
        <w:t>»</w:t>
      </w:r>
      <w:r w:rsidRPr="00C60A25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Pr="00F41388">
        <w:rPr>
          <w:rFonts w:eastAsia="Calibri"/>
          <w:sz w:val="28"/>
          <w:szCs w:val="28"/>
          <w:lang w:val="ru-RU"/>
        </w:rPr>
        <w:t>физического воспитания и спорта</w:t>
      </w:r>
      <w:r>
        <w:rPr>
          <w:color w:val="000000"/>
          <w:sz w:val="28"/>
          <w:szCs w:val="28"/>
          <w:lang w:val="ru-RU"/>
        </w:rPr>
        <w:t>, протокол</w:t>
      </w:r>
      <w:r>
        <w:rPr>
          <w:sz w:val="28"/>
          <w:szCs w:val="28"/>
          <w:lang w:val="ru-RU"/>
        </w:rPr>
        <w:t xml:space="preserve"> </w:t>
      </w:r>
      <w:r w:rsidRPr="00C60A25">
        <w:rPr>
          <w:sz w:val="28"/>
          <w:szCs w:val="28"/>
          <w:lang w:val="ru-RU"/>
        </w:rPr>
        <w:t xml:space="preserve"> от </w:t>
      </w:r>
      <w:r w:rsidR="00C532CA" w:rsidRPr="00C532CA">
        <w:rPr>
          <w:rFonts w:eastAsia="Calibri"/>
          <w:sz w:val="28"/>
          <w:szCs w:val="28"/>
          <w:lang w:val="ru-RU"/>
        </w:rPr>
        <w:t>2</w:t>
      </w:r>
      <w:r w:rsidR="00D110A8">
        <w:rPr>
          <w:rFonts w:eastAsia="Calibri"/>
          <w:sz w:val="28"/>
          <w:szCs w:val="28"/>
          <w:lang w:val="ru-RU"/>
        </w:rPr>
        <w:t>7</w:t>
      </w:r>
      <w:r w:rsidR="00C532CA" w:rsidRPr="00C532CA">
        <w:rPr>
          <w:rFonts w:eastAsia="Calibri"/>
          <w:sz w:val="28"/>
          <w:szCs w:val="28"/>
          <w:lang w:val="ru-RU"/>
        </w:rPr>
        <w:t xml:space="preserve"> мая 202</w:t>
      </w:r>
      <w:r w:rsidR="00863B77">
        <w:rPr>
          <w:rFonts w:eastAsia="Calibri"/>
          <w:sz w:val="28"/>
          <w:szCs w:val="28"/>
          <w:lang w:val="ru-RU"/>
        </w:rPr>
        <w:t>6</w:t>
      </w:r>
      <w:r w:rsidR="00C532CA" w:rsidRPr="00C532CA">
        <w:rPr>
          <w:rFonts w:eastAsia="Calibri"/>
          <w:sz w:val="28"/>
          <w:szCs w:val="28"/>
          <w:lang w:val="ru-RU"/>
        </w:rPr>
        <w:t xml:space="preserve"> </w:t>
      </w:r>
      <w:r w:rsidR="00AB2DD9">
        <w:rPr>
          <w:rFonts w:eastAsia="Calibri"/>
          <w:sz w:val="28"/>
          <w:szCs w:val="28"/>
          <w:lang w:val="ru-RU"/>
        </w:rPr>
        <w:t xml:space="preserve">г. № </w:t>
      </w:r>
      <w:r w:rsidR="00863B77">
        <w:rPr>
          <w:rFonts w:eastAsia="Calibri"/>
          <w:sz w:val="28"/>
          <w:szCs w:val="28"/>
          <w:lang w:val="ru-RU"/>
        </w:rPr>
        <w:t>10</w:t>
      </w:r>
      <w:r w:rsidR="00C532CA" w:rsidRPr="00C532CA">
        <w:rPr>
          <w:rFonts w:eastAsia="Calibri"/>
          <w:sz w:val="28"/>
          <w:szCs w:val="28"/>
          <w:lang w:val="ru-RU"/>
        </w:rPr>
        <w:t>.</w:t>
      </w: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522058" w:rsidRDefault="00522058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AB2DD9" w:rsidRPr="00AB2DD9" w:rsidRDefault="00AB2DD9" w:rsidP="00AB2DD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         </w:t>
      </w:r>
      <w:r>
        <w:rPr>
          <w:sz w:val="28"/>
          <w:szCs w:val="28"/>
          <w:lang w:val="ru-RU" w:eastAsia="ru-RU"/>
        </w:rPr>
        <w:t xml:space="preserve">   </w:t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8F2C306" wp14:editId="7430B3CA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3C179D" w:rsidRDefault="003C179D" w:rsidP="003C179D">
      <w:pPr>
        <w:jc w:val="center"/>
        <w:rPr>
          <w:b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3C179D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38211E" w:rsidTr="003C179D">
        <w:trPr>
          <w:trHeight w:val="851"/>
        </w:trPr>
        <w:tc>
          <w:tcPr>
            <w:tcW w:w="4173" w:type="pct"/>
            <w:hideMark/>
          </w:tcPr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3C179D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3C179D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284E0D">
              <w:rPr>
                <w:b/>
                <w:sz w:val="28"/>
                <w:szCs w:val="28"/>
                <w:lang w:val="ru-RU"/>
              </w:rPr>
              <w:t xml:space="preserve">УСЛОВИЯ РЕАЛИЗАЦИИ </w:t>
            </w:r>
            <w:r w:rsidR="006E45AE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Pr="00284E0D">
              <w:rPr>
                <w:b/>
                <w:sz w:val="28"/>
                <w:szCs w:val="28"/>
                <w:lang w:val="ru-RU"/>
              </w:rPr>
              <w:t>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3C179D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38211E" w:rsidTr="003C179D">
        <w:trPr>
          <w:trHeight w:val="1262"/>
        </w:trPr>
        <w:tc>
          <w:tcPr>
            <w:tcW w:w="4173" w:type="pct"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38211E" w:rsidTr="003C179D">
        <w:trPr>
          <w:trHeight w:val="926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38211E" w:rsidTr="003C179D">
        <w:trPr>
          <w:trHeight w:val="851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3C179D" w:rsidRDefault="003C179D" w:rsidP="003C179D">
      <w:pPr>
        <w:ind w:hanging="709"/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Cs w:val="24"/>
          <w:lang w:val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3C179D" w:rsidRPr="003C179D" w:rsidRDefault="003C179D" w:rsidP="003C179D">
      <w:pPr>
        <w:suppressAutoHyphens/>
        <w:spacing w:line="360" w:lineRule="auto"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E84A1A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FC1A01">
        <w:rPr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bookmarkStart w:id="1" w:name="_Hlk10658756"/>
      <w:r>
        <w:rPr>
          <w:color w:val="000000"/>
          <w:sz w:val="28"/>
          <w:szCs w:val="28"/>
          <w:lang w:val="ru-RU"/>
        </w:rPr>
        <w:t>«</w:t>
      </w:r>
      <w:r w:rsidRPr="00FC1A01">
        <w:rPr>
          <w:color w:val="000000"/>
          <w:sz w:val="28"/>
          <w:szCs w:val="28"/>
          <w:lang w:val="ru-RU"/>
        </w:rPr>
        <w:t>Физическая культура»</w:t>
      </w:r>
      <w:bookmarkEnd w:id="1"/>
      <w:r w:rsidRPr="00FC1A01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</w:t>
      </w:r>
      <w:r>
        <w:rPr>
          <w:color w:val="000000"/>
          <w:sz w:val="28"/>
          <w:szCs w:val="28"/>
          <w:lang w:val="ru-RU"/>
        </w:rPr>
        <w:t>ф</w:t>
      </w:r>
      <w:r w:rsidRPr="00FC1A01"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по специальности </w:t>
      </w:r>
      <w:r w:rsidR="00A33150">
        <w:rPr>
          <w:sz w:val="28"/>
          <w:szCs w:val="28"/>
          <w:lang w:val="ru-RU" w:eastAsia="ru-RU"/>
        </w:rPr>
        <w:t>43.02.</w:t>
      </w:r>
      <w:r w:rsidR="004C323D">
        <w:rPr>
          <w:sz w:val="28"/>
          <w:szCs w:val="28"/>
          <w:lang w:val="ru-RU" w:eastAsia="ru-RU"/>
        </w:rPr>
        <w:t>15 Поварское и кондитерское</w:t>
      </w:r>
      <w:r w:rsidR="00A33150">
        <w:rPr>
          <w:sz w:val="28"/>
          <w:szCs w:val="28"/>
          <w:lang w:val="ru-RU" w:eastAsia="ru-RU"/>
        </w:rPr>
        <w:t xml:space="preserve"> дело</w:t>
      </w:r>
      <w:r w:rsidRPr="00DE2354">
        <w:rPr>
          <w:color w:val="000000"/>
          <w:sz w:val="28"/>
          <w:lang w:val="ru-RU"/>
        </w:rPr>
        <w:t>, утвержденного приказом Минобрнауки Российской Федерации от 0</w:t>
      </w:r>
      <w:r w:rsidR="00A33150">
        <w:rPr>
          <w:color w:val="000000"/>
          <w:sz w:val="28"/>
          <w:lang w:val="ru-RU"/>
        </w:rPr>
        <w:t>9</w:t>
      </w:r>
      <w:r w:rsidRPr="00DE2354">
        <w:rPr>
          <w:color w:val="000000"/>
          <w:sz w:val="28"/>
          <w:lang w:val="ru-RU"/>
        </w:rPr>
        <w:t>.</w:t>
      </w:r>
      <w:r w:rsidR="00A33150">
        <w:rPr>
          <w:color w:val="000000"/>
          <w:sz w:val="28"/>
          <w:lang w:val="ru-RU"/>
        </w:rPr>
        <w:t>1</w:t>
      </w:r>
      <w:r w:rsidRPr="00DE2354">
        <w:rPr>
          <w:color w:val="000000"/>
          <w:sz w:val="28"/>
          <w:lang w:val="ru-RU"/>
        </w:rPr>
        <w:t>2.201</w:t>
      </w:r>
      <w:r w:rsidR="00A33150">
        <w:rPr>
          <w:color w:val="000000"/>
          <w:sz w:val="28"/>
          <w:lang w:val="ru-RU"/>
        </w:rPr>
        <w:t>6</w:t>
      </w:r>
      <w:r w:rsidRPr="00DE2354">
        <w:rPr>
          <w:color w:val="000000"/>
          <w:sz w:val="28"/>
          <w:lang w:val="ru-RU"/>
        </w:rPr>
        <w:t xml:space="preserve"> № </w:t>
      </w:r>
      <w:r w:rsidR="00A33150">
        <w:rPr>
          <w:color w:val="000000"/>
          <w:sz w:val="28"/>
          <w:lang w:val="ru-RU"/>
        </w:rPr>
        <w:t>15</w:t>
      </w:r>
      <w:r w:rsidR="004C323D">
        <w:rPr>
          <w:color w:val="000000"/>
          <w:sz w:val="28"/>
          <w:lang w:val="ru-RU"/>
        </w:rPr>
        <w:t>65</w:t>
      </w:r>
      <w:r w:rsidRPr="00DE2354">
        <w:rPr>
          <w:color w:val="000000"/>
          <w:sz w:val="28"/>
          <w:lang w:val="ru-RU"/>
        </w:rPr>
        <w:t>.</w:t>
      </w:r>
    </w:p>
    <w:p w:rsidR="002457A8" w:rsidRPr="003C179D" w:rsidRDefault="002457A8" w:rsidP="003C179D">
      <w:pPr>
        <w:suppressAutoHyphens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3C179D" w:rsidRDefault="003C179D" w:rsidP="003C179D">
      <w:pPr>
        <w:suppressAutoHyphens/>
        <w:ind w:firstLine="658"/>
        <w:rPr>
          <w:b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A33150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Код</w:t>
            </w:r>
          </w:p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ПК, ОК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Знания</w:t>
            </w:r>
          </w:p>
        </w:tc>
      </w:tr>
      <w:tr w:rsidR="00EC6F9D" w:rsidRPr="00BE10B8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E84A1A" w:rsidRDefault="00EC6F9D" w:rsidP="00E84A1A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A33150" w:rsidRDefault="00A33150" w:rsidP="00A33150">
            <w:pPr>
              <w:pStyle w:val="a9"/>
              <w:numPr>
                <w:ilvl w:val="0"/>
                <w:numId w:val="5"/>
              </w:numPr>
              <w:jc w:val="both"/>
              <w:outlineLvl w:val="4"/>
              <w:rPr>
                <w:b/>
                <w:i/>
                <w:sz w:val="24"/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</w:rPr>
            </w:pPr>
            <w:r w:rsidRPr="001D5BCD">
              <w:rPr>
                <w:szCs w:val="24"/>
              </w:rPr>
              <w:t>основы здорового образа жизни;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7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7"/>
              </w:numPr>
              <w:jc w:val="both"/>
              <w:rPr>
                <w:i/>
                <w:sz w:val="24"/>
                <w:szCs w:val="24"/>
              </w:rPr>
            </w:pPr>
            <w:r w:rsidRPr="001D5BCD">
              <w:rPr>
                <w:szCs w:val="24"/>
              </w:rPr>
              <w:t>средства профилактики перенапряжения</w:t>
            </w:r>
          </w:p>
          <w:p w:rsidR="00EC6F9D" w:rsidRPr="00E84A1A" w:rsidRDefault="00EC6F9D" w:rsidP="00E84A1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C179D" w:rsidRPr="00BE10B8" w:rsidRDefault="003C179D" w:rsidP="003C179D">
      <w:pPr>
        <w:suppressAutoHyphens/>
        <w:ind w:firstLine="709"/>
        <w:rPr>
          <w:szCs w:val="24"/>
          <w:lang w:val="ru-RU"/>
        </w:rPr>
      </w:pPr>
    </w:p>
    <w:p w:rsid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2967"/>
      </w:tblGrid>
      <w:tr w:rsidR="003C179D" w:rsidTr="009A78F7">
        <w:trPr>
          <w:trHeight w:val="286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172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110A8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154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Default="003C179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436A6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самостоятельная (внеаудиторная работа включающая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индивидуальный проект)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промежуточная аттестация:</w:t>
            </w:r>
          </w:p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284E0D" w:rsidP="003C17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зачет/</w:t>
            </w:r>
            <w:r w:rsidR="003C179D">
              <w:rPr>
                <w:color w:val="000000"/>
                <w:sz w:val="24"/>
                <w:szCs w:val="24"/>
                <w:lang w:val="ru-RU"/>
              </w:rPr>
              <w:t>д</w:t>
            </w:r>
            <w:r w:rsidR="003C179D">
              <w:rPr>
                <w:color w:val="000000"/>
                <w:sz w:val="24"/>
                <w:szCs w:val="24"/>
              </w:rPr>
              <w:t>ифференцированный зачет</w:t>
            </w:r>
          </w:p>
        </w:tc>
      </w:tr>
    </w:tbl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  <w:sectPr w:rsidR="003C179D" w:rsidRPr="003C179D">
          <w:pgSz w:w="11906" w:h="16838"/>
          <w:pgMar w:top="1134" w:right="567" w:bottom="1134" w:left="1134" w:header="708" w:footer="708" w:gutter="0"/>
          <w:cols w:space="720"/>
        </w:sectPr>
      </w:pPr>
    </w:p>
    <w:p w:rsidR="003C179D" w:rsidRDefault="003C179D" w:rsidP="003C179D">
      <w:pPr>
        <w:rPr>
          <w:b/>
          <w:bCs/>
          <w:szCs w:val="24"/>
        </w:rPr>
      </w:pPr>
    </w:p>
    <w:p w:rsidR="003C179D" w:rsidRDefault="003C179D" w:rsidP="003C179D">
      <w:pPr>
        <w:rPr>
          <w:szCs w:val="24"/>
        </w:rPr>
      </w:pPr>
    </w:p>
    <w:p w:rsidR="00073BE8" w:rsidRPr="004D432E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073BE8">
        <w:rPr>
          <w:color w:val="000000"/>
          <w:sz w:val="28"/>
          <w:lang w:val="ru-RU"/>
        </w:rPr>
        <w:t xml:space="preserve">2.2. </w:t>
      </w:r>
      <w:r w:rsidR="00E84A1A" w:rsidRPr="005A329B">
        <w:rPr>
          <w:b/>
          <w:color w:val="000000"/>
          <w:sz w:val="28"/>
          <w:szCs w:val="28"/>
          <w:lang w:val="ru-RU"/>
        </w:rPr>
        <w:t xml:space="preserve">Тематический план </w:t>
      </w:r>
      <w:r w:rsidR="00E84A1A">
        <w:rPr>
          <w:b/>
          <w:color w:val="000000"/>
          <w:sz w:val="28"/>
          <w:szCs w:val="28"/>
          <w:lang w:val="ru-RU"/>
        </w:rPr>
        <w:t>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FF3E90" w:rsidTr="004D432E">
        <w:tc>
          <w:tcPr>
            <w:tcW w:w="2842" w:type="dxa"/>
          </w:tcPr>
          <w:p w:rsidR="004D432E" w:rsidRPr="00FF3E90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Наименование </w:t>
            </w:r>
          </w:p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>разделов и тем</w:t>
            </w:r>
          </w:p>
        </w:tc>
        <w:tc>
          <w:tcPr>
            <w:tcW w:w="8606" w:type="dxa"/>
            <w:gridSpan w:val="2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>Объём часов</w:t>
            </w:r>
          </w:p>
        </w:tc>
        <w:tc>
          <w:tcPr>
            <w:tcW w:w="2064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>Осваиваемые элементы компетенций</w:t>
            </w:r>
          </w:p>
        </w:tc>
      </w:tr>
      <w:tr w:rsidR="004D432E" w:rsidRPr="00FF3E90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257E64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Беговые упражнения. Бег с высоким подниманием бедра.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Прыжки в длину с места.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4. Ускорения с высокого и низкого старта.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5.Подвижные игры и игровые упражнения с быстрым бегом.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Pr="004D432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D436A6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12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Прыжок в длину с места.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Бег 100 м на результат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 xml:space="preserve">.Совершенствование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DB223E">
              <w:rPr>
                <w:sz w:val="24"/>
                <w:lang w:val="ru-RU"/>
              </w:rPr>
              <w:t xml:space="preserve">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Pr="00DB223E">
              <w:rPr>
                <w:sz w:val="24"/>
                <w:lang w:val="ru-RU"/>
              </w:rPr>
              <w:t xml:space="preserve">.Прыжок в длину с места. </w:t>
            </w:r>
          </w:p>
          <w:p w:rsidR="00B97295" w:rsidRPr="004D432E" w:rsidRDefault="00B97295" w:rsidP="004D432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 w:rsidRPr="00DB223E">
              <w:rPr>
                <w:sz w:val="24"/>
                <w:lang w:val="ru-RU"/>
              </w:rPr>
              <w:t>.Бег 100 м на результат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  <w:vAlign w:val="center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2. ОФП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A33150" w:rsidRDefault="00B97295" w:rsidP="00A33150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>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>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B97295" w:rsidRPr="00FF3E90" w:rsidRDefault="00B97295" w:rsidP="004D432E">
            <w:pPr>
              <w:rPr>
                <w:bCs/>
                <w:sz w:val="28"/>
                <w:szCs w:val="28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15437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15437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2.2. Совершенствование общих физических </w:t>
            </w:r>
            <w:r w:rsidRPr="004D432E">
              <w:rPr>
                <w:b/>
                <w:i/>
                <w:sz w:val="28"/>
                <w:szCs w:val="28"/>
                <w:lang w:val="ru-RU"/>
              </w:rPr>
              <w:lastRenderedPageBreak/>
              <w:t>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A33150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1.Общая и специальная физическая подготовка.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Подвижные игры. Эстафеты. </w:t>
            </w:r>
          </w:p>
          <w:p w:rsidR="00B97295" w:rsidRPr="00BE10B8" w:rsidRDefault="00B97295" w:rsidP="004D432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DB223E">
              <w:rPr>
                <w:sz w:val="24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EC6F9D">
        <w:trPr>
          <w:trHeight w:val="198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Общая и специальная физическая подготовка. Основы методики тренировки.  </w:t>
            </w:r>
            <w:r w:rsidRPr="004D432E">
              <w:rPr>
                <w:sz w:val="24"/>
                <w:lang w:val="ru-RU"/>
              </w:rPr>
              <w:t>Техника и тактика игры.</w:t>
            </w:r>
          </w:p>
          <w:p w:rsidR="00B97295" w:rsidRPr="00BE10B8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Контрольные игры и соревнования. </w:t>
            </w:r>
          </w:p>
          <w:p w:rsidR="00B97295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4.Тестирование</w:t>
            </w:r>
          </w:p>
          <w:p w:rsidR="00B97295" w:rsidRPr="00FF3E90" w:rsidRDefault="00B97295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DB223E">
              <w:rPr>
                <w:sz w:val="24"/>
                <w:lang w:val="ru-RU"/>
              </w:rPr>
              <w:t xml:space="preserve"> Двухсторонняя игра. Тестирование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154370">
        <w:trPr>
          <w:trHeight w:val="35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C3BDA" w:rsidTr="00EC6F9D">
        <w:trPr>
          <w:trHeight w:val="454"/>
        </w:trPr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A33150" w:rsidRPr="00A33150" w:rsidTr="004D432E">
        <w:tc>
          <w:tcPr>
            <w:tcW w:w="2842" w:type="dxa"/>
            <w:vMerge w:val="restart"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A33150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064" w:type="dxa"/>
            <w:vMerge w:val="restart"/>
          </w:tcPr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Pr="00EC6F9D" w:rsidRDefault="00A33150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A33150" w:rsidRPr="0038211E" w:rsidTr="004D432E">
        <w:tc>
          <w:tcPr>
            <w:tcW w:w="2842" w:type="dxa"/>
            <w:vMerge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A33150" w:rsidRPr="00154370" w:rsidRDefault="00A33150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Обучение п</w:t>
            </w:r>
            <w:r>
              <w:rPr>
                <w:sz w:val="24"/>
                <w:lang w:val="ru-RU"/>
              </w:rPr>
              <w:t>лаванию кролем на груди и спине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A33150" w:rsidRPr="0015437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38211E" w:rsidTr="004D432E">
        <w:tc>
          <w:tcPr>
            <w:tcW w:w="2842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5C3BDA" w:rsidTr="00EC6F9D">
        <w:trPr>
          <w:trHeight w:val="1461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1.Освоение техники движения ног.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2.Обучение техники движений и эффективности гребка руками.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3.Плавание кролем в полной координации движений с дыханием.</w:t>
            </w:r>
          </w:p>
          <w:p w:rsidR="00A33150" w:rsidRPr="00FF3E90" w:rsidRDefault="00A33150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38211E" w:rsidTr="00154370">
        <w:trPr>
          <w:trHeight w:val="505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EC6F9D">
        <w:trPr>
          <w:trHeight w:val="239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Плавание дельфином с помощью движений ногами. 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154370">
        <w:trPr>
          <w:trHeight w:val="44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154370">
        <w:trPr>
          <w:trHeight w:val="41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Default="00B97295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ихся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(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плавания . 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FF3E90" w:rsidTr="00EC6F9D"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B97295" w:rsidP="004C323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4C323D">
              <w:rPr>
                <w:b/>
                <w:i/>
                <w:sz w:val="28"/>
                <w:szCs w:val="28"/>
                <w:lang w:val="ru-RU"/>
              </w:rPr>
              <w:t>0</w:t>
            </w: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EC6F9D" w:rsidTr="006E45AE">
        <w:trPr>
          <w:trHeight w:val="1304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B97295" w:rsidRPr="00FF3E90" w:rsidRDefault="00B97295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</w:t>
            </w:r>
            <w:r w:rsidRPr="00DB223E">
              <w:rPr>
                <w:sz w:val="24"/>
              </w:rPr>
              <w:t>Контрольные игры и соре</w:t>
            </w:r>
            <w:r>
              <w:rPr>
                <w:sz w:val="24"/>
              </w:rPr>
              <w:t>внования.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8211E" w:rsidTr="00154370">
        <w:trPr>
          <w:trHeight w:val="37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D436A6" w:rsidRPr="00FF3E90" w:rsidTr="004D432E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418" w:type="dxa"/>
          </w:tcPr>
          <w:p w:rsidR="00D436A6" w:rsidRPr="00D436A6" w:rsidRDefault="00D436A6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156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418" w:type="dxa"/>
          </w:tcPr>
          <w:p w:rsidR="00B97295" w:rsidRPr="00D436A6" w:rsidRDefault="009A2433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C323D" w:rsidRPr="00FF3E90" w:rsidTr="004D432E">
        <w:tc>
          <w:tcPr>
            <w:tcW w:w="11448" w:type="dxa"/>
            <w:gridSpan w:val="3"/>
          </w:tcPr>
          <w:p w:rsidR="004C323D" w:rsidRPr="00FF3E90" w:rsidRDefault="004C323D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1418" w:type="dxa"/>
          </w:tcPr>
          <w:p w:rsidR="004C323D" w:rsidRPr="004C323D" w:rsidRDefault="004C323D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</w:tcPr>
          <w:p w:rsidR="004C323D" w:rsidRPr="00FF3E90" w:rsidRDefault="004C323D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D53365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418" w:type="dxa"/>
          </w:tcPr>
          <w:p w:rsidR="00B97295" w:rsidRPr="00FF3E90" w:rsidRDefault="00B97295" w:rsidP="00D53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D436A6" w:rsidRPr="00FF3E90" w:rsidTr="009306EA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D436A6" w:rsidRPr="004C323D" w:rsidRDefault="00D436A6" w:rsidP="009A24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9A2433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4D432E" w:rsidRPr="004D432E" w:rsidRDefault="004D432E" w:rsidP="00E84A1A">
      <w:pPr>
        <w:jc w:val="center"/>
        <w:rPr>
          <w:color w:val="000000"/>
          <w:sz w:val="28"/>
          <w:lang w:val="ru-RU"/>
        </w:rPr>
      </w:pPr>
    </w:p>
    <w:p w:rsidR="00073BE8" w:rsidRPr="00073BE8" w:rsidRDefault="00073BE8" w:rsidP="00073BE8">
      <w:pPr>
        <w:jc w:val="center"/>
        <w:rPr>
          <w:color w:val="000000"/>
          <w:sz w:val="28"/>
          <w:lang w:val="ru-RU"/>
        </w:r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AC2042" w:rsidRDefault="000F69BD" w:rsidP="000F69BD">
      <w:pPr>
        <w:spacing w:before="100" w:beforeAutospacing="1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 УСЛОВИЯ РЕАЛИЗАЦИИ ПРОГРАММЫ УЧЕБНОЙ ДИСЦИПЛИНЫ</w:t>
      </w:r>
    </w:p>
    <w:p w:rsidR="003C179D" w:rsidRDefault="003C179D" w:rsidP="000F69BD">
      <w:pPr>
        <w:spacing w:before="100" w:beforeAutospacing="1"/>
        <w:rPr>
          <w:szCs w:val="24"/>
          <w:lang w:val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Спортивный комплекс</w:t>
      </w:r>
    </w:p>
    <w:p w:rsidR="000F69BD" w:rsidRPr="00AC2042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C2042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0F69BD" w:rsidRPr="003C179D" w:rsidRDefault="000F69BD" w:rsidP="000F69BD">
      <w:pPr>
        <w:ind w:firstLine="709"/>
        <w:rPr>
          <w:szCs w:val="24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AC2042">
        <w:rPr>
          <w:b/>
          <w:sz w:val="28"/>
          <w:szCs w:val="28"/>
          <w:lang w:val="ru-RU"/>
        </w:rPr>
        <w:t>3.2.</w:t>
      </w:r>
      <w:r>
        <w:rPr>
          <w:b/>
          <w:sz w:val="28"/>
          <w:szCs w:val="28"/>
          <w:lang w:val="ru-RU"/>
        </w:rPr>
        <w:t>1</w:t>
      </w:r>
      <w:r w:rsidRPr="00AC2042">
        <w:rPr>
          <w:b/>
          <w:sz w:val="28"/>
          <w:szCs w:val="28"/>
          <w:lang w:val="ru-RU"/>
        </w:rPr>
        <w:t>. Электронные издания (электронные ресурсы)</w:t>
      </w:r>
    </w:p>
    <w:p w:rsidR="000F69BD" w:rsidRDefault="000F69BD" w:rsidP="000F69BD">
      <w:pPr>
        <w:spacing w:before="100" w:beforeAutospacing="1"/>
        <w:rPr>
          <w:szCs w:val="24"/>
          <w:lang w:val="ru-RU"/>
        </w:rPr>
      </w:pPr>
    </w:p>
    <w:p w:rsidR="000F69BD" w:rsidRPr="00073BE8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073BE8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BC6EA1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BC6EA1">
        <w:rPr>
          <w:rFonts w:eastAsia="Calibri"/>
          <w:sz w:val="28"/>
          <w:szCs w:val="28"/>
          <w:lang w:val="ru-RU"/>
        </w:rPr>
        <w:t xml:space="preserve">1. Физическая культура : учебник и практикум для СПО / А. Б. Муллер [и др.]. — М. : Издательство Юрайт, 2019. — 424 с. — (Серия : Профессиональное образование). — Режим доступа: </w:t>
      </w:r>
      <w:hyperlink r:id="rId12" w:history="1">
        <w:r w:rsidRPr="00BC6EA1">
          <w:rPr>
            <w:rStyle w:val="a5"/>
            <w:rFonts w:eastAsia="Calibri"/>
            <w:sz w:val="28"/>
            <w:szCs w:val="28"/>
          </w:rPr>
          <w:t>https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://</w:t>
        </w:r>
        <w:r w:rsidRPr="00BC6EA1">
          <w:rPr>
            <w:rStyle w:val="a5"/>
            <w:rFonts w:eastAsia="Calibri"/>
            <w:sz w:val="28"/>
            <w:szCs w:val="28"/>
          </w:rPr>
          <w:t>biblio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BC6EA1">
          <w:rPr>
            <w:rStyle w:val="a5"/>
            <w:rFonts w:eastAsia="Calibri"/>
            <w:sz w:val="28"/>
            <w:szCs w:val="28"/>
          </w:rPr>
          <w:t>online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.</w:t>
        </w:r>
        <w:r w:rsidRPr="00BC6EA1">
          <w:rPr>
            <w:rStyle w:val="a5"/>
            <w:rFonts w:eastAsia="Calibri"/>
            <w:sz w:val="28"/>
            <w:szCs w:val="28"/>
          </w:rPr>
          <w:t>ru</w:t>
        </w:r>
      </w:hyperlink>
    </w:p>
    <w:p w:rsidR="000F69BD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BC6EA1">
        <w:rPr>
          <w:sz w:val="28"/>
          <w:szCs w:val="28"/>
          <w:lang w:val="ru-RU"/>
        </w:rPr>
        <w:t xml:space="preserve">2. Аллянов Ю. Н. Физическая культура: учебник для СПО/Ю.Н. Аллянов, И. А. Письменский.-3-е изд., испр.-М.: ЮРАЙТ, 2019.-493с.- (Сер.:Профессиональное образование).-Режим доступа: </w:t>
      </w:r>
      <w:hyperlink r:id="rId13" w:anchor="page/1" w:history="1">
        <w:r w:rsidRPr="00BC6EA1">
          <w:rPr>
            <w:rStyle w:val="a5"/>
            <w:sz w:val="28"/>
            <w:szCs w:val="28"/>
          </w:rPr>
          <w:t>https</w:t>
        </w:r>
        <w:r w:rsidRPr="00BC6EA1">
          <w:rPr>
            <w:rStyle w:val="a5"/>
            <w:sz w:val="28"/>
            <w:szCs w:val="28"/>
            <w:lang w:val="ru-RU"/>
          </w:rPr>
          <w:t>://</w:t>
        </w:r>
        <w:r w:rsidRPr="00BC6EA1">
          <w:rPr>
            <w:rStyle w:val="a5"/>
            <w:sz w:val="28"/>
            <w:szCs w:val="28"/>
          </w:rPr>
          <w:t>biblio</w:t>
        </w:r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online</w:t>
        </w:r>
        <w:r w:rsidRPr="00BC6EA1">
          <w:rPr>
            <w:rStyle w:val="a5"/>
            <w:sz w:val="28"/>
            <w:szCs w:val="28"/>
            <w:lang w:val="ru-RU"/>
          </w:rPr>
          <w:t>.</w:t>
        </w:r>
        <w:r w:rsidRPr="00BC6EA1">
          <w:rPr>
            <w:rStyle w:val="a5"/>
            <w:sz w:val="28"/>
            <w:szCs w:val="28"/>
          </w:rPr>
          <w:t>ru</w:t>
        </w:r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viewer</w:t>
        </w:r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fizicheskaya</w:t>
        </w:r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kultura</w:t>
        </w:r>
        <w:r w:rsidRPr="00BC6EA1">
          <w:rPr>
            <w:rStyle w:val="a5"/>
            <w:sz w:val="28"/>
            <w:szCs w:val="28"/>
            <w:lang w:val="ru-RU"/>
          </w:rPr>
          <w:t>-437146#</w:t>
        </w:r>
        <w:r w:rsidRPr="00BC6EA1">
          <w:rPr>
            <w:rStyle w:val="a5"/>
            <w:sz w:val="28"/>
            <w:szCs w:val="28"/>
          </w:rPr>
          <w:t>page</w:t>
        </w:r>
        <w:r w:rsidRPr="00BC6EA1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073BE8">
        <w:rPr>
          <w:rStyle w:val="a5"/>
          <w:sz w:val="28"/>
          <w:szCs w:val="28"/>
          <w:u w:val="none"/>
          <w:lang w:val="ru-RU"/>
        </w:rPr>
        <w:t>3</w:t>
      </w:r>
      <w:r>
        <w:rPr>
          <w:rStyle w:val="a5"/>
          <w:sz w:val="28"/>
          <w:szCs w:val="28"/>
          <w:u w:val="none"/>
          <w:lang w:val="ru-RU"/>
        </w:rPr>
        <w:t xml:space="preserve">. </w:t>
      </w:r>
      <w:r>
        <w:rPr>
          <w:sz w:val="28"/>
          <w:szCs w:val="28"/>
          <w:lang w:val="ru-RU"/>
        </w:rPr>
        <w:t>Бароненко</w:t>
      </w:r>
      <w:r w:rsidRPr="00B13F2C">
        <w:rPr>
          <w:sz w:val="28"/>
          <w:szCs w:val="28"/>
          <w:lang w:val="ru-RU"/>
        </w:rPr>
        <w:t xml:space="preserve"> Валентина Александровна.</w:t>
      </w:r>
      <w:r>
        <w:rPr>
          <w:sz w:val="28"/>
          <w:szCs w:val="28"/>
          <w:lang w:val="ru-RU"/>
        </w:rPr>
        <w:t xml:space="preserve"> </w:t>
      </w:r>
      <w:r w:rsidRPr="00B13F2C">
        <w:rPr>
          <w:sz w:val="28"/>
          <w:szCs w:val="28"/>
          <w:lang w:val="ru-RU"/>
        </w:rPr>
        <w:t>Здоровье и физическая культура студента : учебное пособие для учреждений СПО / Бароненко Валентина Александровна, Л. А. Рапопорт. - 2-е изд.,перераб. - М. : Альфа-М:Инфра-М, 2016. - 336с. : ил. - ISBN 978-5-98281-157-8. - ISBN 978-2-16-003545-1.</w:t>
      </w:r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2A33F4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073BE8" w:rsidRDefault="000F69BD" w:rsidP="000F69B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Виленский </w:t>
      </w:r>
      <w:r w:rsidRPr="00073BE8">
        <w:rPr>
          <w:sz w:val="28"/>
          <w:szCs w:val="28"/>
          <w:lang w:val="ru-RU"/>
        </w:rPr>
        <w:t>Михаил Яковлевич.</w:t>
      </w:r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 xml:space="preserve">Физическая культура : учебник для учреждений СПО / Виленский Михаил Яковлевич, А. Г. Горшков. - 3-е изд.,стер. - М. : КноРус, 2016. - 214с. : ил. - (Среднее профессиональное образование). - Библиогр.:с.214. - </w:t>
      </w:r>
      <w:r w:rsidRPr="00073BE8">
        <w:rPr>
          <w:sz w:val="28"/>
          <w:szCs w:val="28"/>
        </w:rPr>
        <w:t>ISBN</w:t>
      </w:r>
      <w:r w:rsidRPr="00073BE8">
        <w:rPr>
          <w:sz w:val="28"/>
          <w:szCs w:val="28"/>
          <w:lang w:val="ru-RU"/>
        </w:rPr>
        <w:t xml:space="preserve"> 978-5-406-05218-1.</w:t>
      </w:r>
    </w:p>
    <w:p w:rsidR="000F69BD" w:rsidRPr="000F69BD" w:rsidRDefault="000F69BD" w:rsidP="000F69BD">
      <w:pPr>
        <w:spacing w:before="100" w:beforeAutospacing="1"/>
        <w:rPr>
          <w:szCs w:val="24"/>
          <w:lang w:val="ru-RU"/>
        </w:rPr>
        <w:sectPr w:rsidR="000F69BD" w:rsidRPr="000F69BD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</w:p>
    <w:p w:rsidR="003C179D" w:rsidRPr="00AC2042" w:rsidRDefault="003C179D" w:rsidP="00AC2042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3C179D" w:rsidRPr="00AC2042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3.2.2. </w:t>
      </w:r>
      <w:r w:rsidR="003C179D" w:rsidRPr="00AC2042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4" w:history="1">
        <w:r w:rsidRPr="00F80B17">
          <w:rPr>
            <w:color w:val="0000FF"/>
            <w:sz w:val="28"/>
            <w:szCs w:val="28"/>
            <w:u w:val="single"/>
          </w:rPr>
          <w:t>www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znanium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com</w:t>
        </w:r>
      </w:hyperlink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3.2.3. </w:t>
      </w:r>
      <w:r w:rsidRPr="00F80B17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F80B17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284E0D" w:rsidRDefault="00065E3E" w:rsidP="00065E3E">
      <w:pPr>
        <w:rPr>
          <w:color w:val="000000"/>
          <w:sz w:val="28"/>
          <w:szCs w:val="28"/>
          <w:lang w:val="ru-RU"/>
        </w:rPr>
      </w:pPr>
      <w:r w:rsidRPr="00065E3E"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  <w:lang w:val="ru-RU"/>
        </w:rPr>
        <w:t xml:space="preserve"> </w:t>
      </w:r>
      <w:r w:rsidRPr="00065E3E">
        <w:rPr>
          <w:color w:val="000000"/>
          <w:sz w:val="28"/>
          <w:szCs w:val="28"/>
        </w:rPr>
        <w:t>Windows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065E3E">
        <w:rPr>
          <w:color w:val="000000"/>
          <w:sz w:val="28"/>
          <w:szCs w:val="28"/>
        </w:rPr>
        <w:t>Microsoft Word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F80B17">
        <w:rPr>
          <w:color w:val="000000"/>
          <w:sz w:val="28"/>
          <w:szCs w:val="28"/>
        </w:rPr>
        <w:t>Microsoft</w:t>
      </w:r>
      <w:r w:rsidRPr="00065E3E">
        <w:rPr>
          <w:color w:val="000000"/>
          <w:sz w:val="28"/>
          <w:szCs w:val="28"/>
        </w:rPr>
        <w:t xml:space="preserve"> </w:t>
      </w:r>
      <w:r w:rsidRPr="00F80B17">
        <w:rPr>
          <w:color w:val="000000"/>
          <w:sz w:val="28"/>
          <w:szCs w:val="28"/>
        </w:rPr>
        <w:t>Office</w:t>
      </w:r>
      <w:r w:rsidRPr="00065E3E">
        <w:rPr>
          <w:color w:val="000000"/>
          <w:sz w:val="28"/>
          <w:szCs w:val="28"/>
        </w:rPr>
        <w:t xml:space="preserve"> 365</w:t>
      </w:r>
    </w:p>
    <w:p w:rsidR="00065E3E" w:rsidRPr="00284E0D" w:rsidRDefault="00065E3E" w:rsidP="00065E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Power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Point</w:t>
      </w:r>
      <w:r w:rsidRPr="00284E0D">
        <w:rPr>
          <w:color w:val="000000"/>
          <w:sz w:val="28"/>
          <w:szCs w:val="28"/>
        </w:rPr>
        <w:t xml:space="preserve">, 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3C179D" w:rsidRDefault="003C179D" w:rsidP="003C179D">
      <w:pPr>
        <w:rPr>
          <w:bCs/>
          <w:szCs w:val="24"/>
          <w:lang w:val="ru-RU"/>
        </w:rPr>
      </w:pPr>
    </w:p>
    <w:p w:rsidR="003C179D" w:rsidRDefault="003C179D" w:rsidP="00065E3E">
      <w:pPr>
        <w:ind w:firstLine="660"/>
        <w:jc w:val="center"/>
        <w:rPr>
          <w:b/>
          <w:sz w:val="28"/>
          <w:szCs w:val="28"/>
          <w:lang w:val="ru-RU"/>
        </w:rPr>
      </w:pPr>
      <w:r w:rsidRPr="00065E3E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065E3E" w:rsidRPr="00065E3E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2457A8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273D84" w:rsidRPr="00273D84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основы здорового образа жизни;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8A53AE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</w:rPr>
              <w:t>средства профилактики перенапряжения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sz w:val="24"/>
                <w:szCs w:val="24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Промежуточная аттестация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в форме дифференцированного зачета.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-письменных/ устных ответов,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-тестирования </w:t>
            </w:r>
          </w:p>
          <w:p w:rsidR="00273D84" w:rsidRPr="00F41388" w:rsidRDefault="00273D84" w:rsidP="00273D84">
            <w:pPr>
              <w:rPr>
                <w:lang w:val="ru-RU"/>
              </w:rPr>
            </w:pPr>
          </w:p>
        </w:tc>
      </w:tr>
      <w:tr w:rsidR="00273D84" w:rsidRPr="00D110A8" w:rsidTr="00AB2DD9">
        <w:trPr>
          <w:trHeight w:val="3393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8A53AE" w:rsidRDefault="00273D84" w:rsidP="00273D84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Оценка уровня развития физических качеств занимающихся наиболее целесообразно про-водить по приросту к исходным показателям. 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273D84">
              <w:rPr>
                <w:sz w:val="24"/>
                <w:szCs w:val="24"/>
                <w:lang w:val="ru-RU"/>
              </w:rPr>
              <w:t>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на практических занятиях;  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ведении календаря самонаблюдения;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 при тестировании в контрольных точках.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 xml:space="preserve">Лёгкая атлетика.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двигательных действий (проводится в ходе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бега на короткие,  средние, длинные дистанции;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прыжков в длину);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Спортивные игры.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базовых элементов,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-техники спортивных игр (броски в кольцо, удары по воротам, подачи, передачи, жонглированиие),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-технико-тактических действий студентов в ходе проведения контрольных соревнований по спортивным играм,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-выполнения студентом функций судьи,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упражнений для развития </w:t>
            </w:r>
            <w:r w:rsidRPr="00273D84">
              <w:rPr>
                <w:sz w:val="24"/>
                <w:szCs w:val="24"/>
                <w:lang w:val="ru-RU"/>
              </w:rPr>
              <w:lastRenderedPageBreak/>
              <w:t xml:space="preserve">основных мышечных групп и </w:t>
            </w:r>
            <w:r w:rsidRPr="00273D84">
              <w:rPr>
                <w:bCs/>
                <w:sz w:val="24"/>
                <w:szCs w:val="24"/>
                <w:lang w:val="ru-RU"/>
              </w:rPr>
              <w:t>развития физических качеств;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ППФП  с элементами гимнастики;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выполнения упражнений на тренажёрах, комплексов с отягощениями, с самоотягощениями; </w:t>
            </w:r>
          </w:p>
          <w:p w:rsidR="00273D84" w:rsidRPr="00273D84" w:rsidRDefault="00273D84" w:rsidP="00273D84">
            <w:pPr>
              <w:rPr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6A" w:rsidRDefault="00BE6B6A" w:rsidP="003C179D">
      <w:r>
        <w:separator/>
      </w:r>
    </w:p>
  </w:endnote>
  <w:endnote w:type="continuationSeparator" w:id="0">
    <w:p w:rsidR="00BE6B6A" w:rsidRDefault="00BE6B6A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6A" w:rsidRDefault="00BE6B6A" w:rsidP="003C179D">
      <w:r>
        <w:separator/>
      </w:r>
    </w:p>
  </w:footnote>
  <w:footnote w:type="continuationSeparator" w:id="0">
    <w:p w:rsidR="00BE6B6A" w:rsidRDefault="00BE6B6A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D7"/>
    <w:multiLevelType w:val="hybridMultilevel"/>
    <w:tmpl w:val="E5BE6D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38DD"/>
    <w:multiLevelType w:val="hybridMultilevel"/>
    <w:tmpl w:val="A8C8737E"/>
    <w:lvl w:ilvl="0" w:tplc="9656E8B4">
      <w:start w:val="1"/>
      <w:numFmt w:val="bullet"/>
      <w:lvlText w:val="­"/>
      <w:lvlJc w:val="left"/>
      <w:pPr>
        <w:ind w:left="7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4AE0404A"/>
    <w:multiLevelType w:val="hybridMultilevel"/>
    <w:tmpl w:val="4AB208E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07112"/>
    <w:multiLevelType w:val="hybridMultilevel"/>
    <w:tmpl w:val="130CFB0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6600A"/>
    <w:multiLevelType w:val="hybridMultilevel"/>
    <w:tmpl w:val="5D448A7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6278E"/>
    <w:rsid w:val="00065E3E"/>
    <w:rsid w:val="00073BE8"/>
    <w:rsid w:val="000960CA"/>
    <w:rsid w:val="000F69BD"/>
    <w:rsid w:val="00154370"/>
    <w:rsid w:val="00186C78"/>
    <w:rsid w:val="002013C3"/>
    <w:rsid w:val="002457A8"/>
    <w:rsid w:val="00273D84"/>
    <w:rsid w:val="00284E0D"/>
    <w:rsid w:val="002A33F4"/>
    <w:rsid w:val="00322BAA"/>
    <w:rsid w:val="0038211E"/>
    <w:rsid w:val="00390C1D"/>
    <w:rsid w:val="003C179D"/>
    <w:rsid w:val="004C323D"/>
    <w:rsid w:val="004D432E"/>
    <w:rsid w:val="004D77F2"/>
    <w:rsid w:val="00522058"/>
    <w:rsid w:val="00551233"/>
    <w:rsid w:val="005C131C"/>
    <w:rsid w:val="006E45AE"/>
    <w:rsid w:val="007865B5"/>
    <w:rsid w:val="00806B62"/>
    <w:rsid w:val="008562BF"/>
    <w:rsid w:val="00863382"/>
    <w:rsid w:val="00863B77"/>
    <w:rsid w:val="008A53AE"/>
    <w:rsid w:val="0096169A"/>
    <w:rsid w:val="009A2433"/>
    <w:rsid w:val="009A78F7"/>
    <w:rsid w:val="00A10026"/>
    <w:rsid w:val="00A33150"/>
    <w:rsid w:val="00AB2DD9"/>
    <w:rsid w:val="00AC2042"/>
    <w:rsid w:val="00B07055"/>
    <w:rsid w:val="00B26A4A"/>
    <w:rsid w:val="00B36F8A"/>
    <w:rsid w:val="00B4635A"/>
    <w:rsid w:val="00B97295"/>
    <w:rsid w:val="00BD1F95"/>
    <w:rsid w:val="00BE10B8"/>
    <w:rsid w:val="00BE6B6A"/>
    <w:rsid w:val="00BF497F"/>
    <w:rsid w:val="00BF5461"/>
    <w:rsid w:val="00C532CA"/>
    <w:rsid w:val="00CB3E43"/>
    <w:rsid w:val="00CE1057"/>
    <w:rsid w:val="00D110A8"/>
    <w:rsid w:val="00D13B89"/>
    <w:rsid w:val="00D436A6"/>
    <w:rsid w:val="00D90B29"/>
    <w:rsid w:val="00DA1C72"/>
    <w:rsid w:val="00DA7A56"/>
    <w:rsid w:val="00DB223E"/>
    <w:rsid w:val="00E60084"/>
    <w:rsid w:val="00E640E3"/>
    <w:rsid w:val="00E76201"/>
    <w:rsid w:val="00E84A1A"/>
    <w:rsid w:val="00E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84EF5-2309-45D7-BDCB-676825AE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13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29</cp:revision>
  <cp:lastPrinted>2022-05-17T04:40:00Z</cp:lastPrinted>
  <dcterms:created xsi:type="dcterms:W3CDTF">2020-01-20T07:11:00Z</dcterms:created>
  <dcterms:modified xsi:type="dcterms:W3CDTF">2026-08-13T08:44:00Z</dcterms:modified>
</cp:coreProperties>
</file>